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41" w:rsidRDefault="007F1341" w:rsidP="007F134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F1341" w:rsidRDefault="00416569" w:rsidP="007F1341">
      <w:pPr>
        <w:rPr>
          <w:rFonts w:ascii="Comic Sans MS" w:hAnsi="Comic Sans MS"/>
          <w:b/>
          <w:sz w:val="20"/>
          <w:szCs w:val="20"/>
        </w:rPr>
      </w:pPr>
      <w:r w:rsidRPr="0041656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F1341" w:rsidRDefault="007F1341" w:rsidP="007F134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29 /2018</w:t>
                  </w:r>
                </w:p>
                <w:p w:rsidR="007F1341" w:rsidRDefault="007F1341" w:rsidP="007F134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A21D7">
                    <w:t>6ΠΥΑΩΨΑ-3Ο6</w:t>
                  </w:r>
                </w:p>
                <w:p w:rsidR="007F1341" w:rsidRDefault="007F1341" w:rsidP="007F134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F1341" w:rsidRDefault="007F1341" w:rsidP="007F1341"/>
              </w:txbxContent>
            </v:textbox>
          </v:shape>
        </w:pict>
      </w:r>
      <w:r w:rsidR="007F134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F1341" w:rsidRDefault="007F1341" w:rsidP="007F134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1630" cy="334010"/>
            <wp:effectExtent l="19050" t="0" r="127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F1341" w:rsidRDefault="007F1341" w:rsidP="007F134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F1341" w:rsidRDefault="007F1341" w:rsidP="007F134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F1341" w:rsidRDefault="007F1341" w:rsidP="007F134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F1341" w:rsidRDefault="007F1341" w:rsidP="007F1341">
      <w:pPr>
        <w:jc w:val="center"/>
        <w:rPr>
          <w:rFonts w:ascii="Comic Sans MS" w:hAnsi="Comic Sans MS"/>
          <w:b/>
          <w:sz w:val="20"/>
          <w:szCs w:val="20"/>
        </w:rPr>
      </w:pPr>
    </w:p>
    <w:p w:rsidR="007F1341" w:rsidRDefault="007F1341" w:rsidP="007F13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F1341" w:rsidRDefault="007F1341" w:rsidP="007F13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7F1341" w:rsidRDefault="007F1341" w:rsidP="007F13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F1341" w:rsidRDefault="007F1341" w:rsidP="007F1341">
      <w:pPr>
        <w:jc w:val="both"/>
        <w:rPr>
          <w:rFonts w:ascii="Comic Sans MS" w:hAnsi="Comic Sans MS"/>
          <w:b/>
          <w:sz w:val="20"/>
          <w:szCs w:val="20"/>
        </w:rPr>
      </w:pPr>
    </w:p>
    <w:p w:rsidR="007F1341" w:rsidRDefault="007F1341" w:rsidP="007F134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E311D">
        <w:rPr>
          <w:rFonts w:ascii="Comic Sans MS" w:hAnsi="Comic Sans MS"/>
          <w:b/>
          <w:sz w:val="20"/>
          <w:szCs w:val="20"/>
        </w:rPr>
        <w:t xml:space="preserve"> </w:t>
      </w:r>
      <w:r w:rsidR="006E311D" w:rsidRPr="003623CA">
        <w:rPr>
          <w:rFonts w:ascii="Comic Sans MS" w:hAnsi="Comic Sans MS"/>
          <w:b/>
          <w:sz w:val="20"/>
          <w:szCs w:val="20"/>
        </w:rPr>
        <w:t xml:space="preserve">Έγκριση </w:t>
      </w:r>
      <w:r w:rsidR="006E311D">
        <w:rPr>
          <w:rFonts w:ascii="Comic Sans MS" w:hAnsi="Comic Sans MS"/>
          <w:b/>
          <w:sz w:val="20"/>
          <w:szCs w:val="20"/>
        </w:rPr>
        <w:t xml:space="preserve">ή μη πρακτικού για την ανάδειξη οριστικών  αναδόχων </w:t>
      </w:r>
      <w:r w:rsidR="006E311D" w:rsidRPr="003623CA">
        <w:rPr>
          <w:rFonts w:ascii="Comic Sans MS" w:hAnsi="Comic Sans MS"/>
          <w:b/>
          <w:sz w:val="20"/>
          <w:szCs w:val="20"/>
        </w:rPr>
        <w:t xml:space="preserve">για την προμήθεια: Προμήθεια </w:t>
      </w:r>
      <w:r w:rsidR="006E311D">
        <w:rPr>
          <w:rFonts w:ascii="Comic Sans MS" w:hAnsi="Comic Sans MS" w:cs="Arial"/>
          <w:b/>
          <w:sz w:val="20"/>
          <w:szCs w:val="20"/>
        </w:rPr>
        <w:t xml:space="preserve">υλικών  συντήρησης κτιρίων, λοιπών εγκαταστάσεων </w:t>
      </w:r>
      <w:proofErr w:type="spellStart"/>
      <w:r w:rsidR="006E311D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6E311D">
        <w:rPr>
          <w:rFonts w:ascii="Comic Sans MS" w:hAnsi="Comic Sans MS" w:cs="Arial"/>
          <w:b/>
          <w:sz w:val="20"/>
          <w:szCs w:val="20"/>
        </w:rPr>
        <w:t xml:space="preserve">. Δήμου </w:t>
      </w:r>
      <w:proofErr w:type="spellStart"/>
      <w:r w:rsidR="006E311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F1341" w:rsidRDefault="007F1341" w:rsidP="007F13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F1341" w:rsidRDefault="007F1341" w:rsidP="007F134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F1341" w:rsidRDefault="007F1341" w:rsidP="007F134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F1341" w:rsidTr="007F134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41" w:rsidRDefault="007F134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F1341" w:rsidRDefault="007F1341" w:rsidP="000C708E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F1341" w:rsidRDefault="007F134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F1341" w:rsidRDefault="007F134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F1341" w:rsidRDefault="007F134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F1341" w:rsidRDefault="007F134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F1341" w:rsidRDefault="007F134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41" w:rsidRDefault="007F134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1341" w:rsidRDefault="007F134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F1341" w:rsidRDefault="007F1341" w:rsidP="007F134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7F1341" w:rsidRDefault="007F1341" w:rsidP="007F134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F1341" w:rsidRDefault="007F1341" w:rsidP="007F134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7F1341" w:rsidRDefault="007F1341" w:rsidP="007F1341">
      <w:pPr>
        <w:spacing w:line="276" w:lineRule="auto"/>
        <w:rPr>
          <w:rFonts w:ascii="Comic Sans MS" w:hAnsi="Comic Sans MS"/>
          <w:sz w:val="20"/>
          <w:szCs w:val="20"/>
        </w:rPr>
      </w:pPr>
    </w:p>
    <w:p w:rsidR="0070275F" w:rsidRDefault="0070275F"/>
    <w:p w:rsidR="000C5D6E" w:rsidRDefault="000C5D6E"/>
    <w:p w:rsidR="000C5D6E" w:rsidRDefault="000C5D6E"/>
    <w:p w:rsidR="000C5D6E" w:rsidRDefault="000C5D6E"/>
    <w:p w:rsidR="000C5D6E" w:rsidRDefault="000C5D6E"/>
    <w:p w:rsidR="000C5D6E" w:rsidRDefault="000C5D6E"/>
    <w:p w:rsidR="000C5D6E" w:rsidRDefault="000C5D6E"/>
    <w:p w:rsidR="000C5D6E" w:rsidRDefault="000C5D6E"/>
    <w:p w:rsidR="000C5D6E" w:rsidRDefault="000C5D6E"/>
    <w:p w:rsidR="006E311D" w:rsidRPr="00225852" w:rsidRDefault="00526BEA" w:rsidP="006E311D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 w:rsidRPr="003623CA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7</w:t>
      </w:r>
      <w:r w:rsidRPr="003623CA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3623CA">
        <w:rPr>
          <w:rFonts w:ascii="Comic Sans MS" w:hAnsi="Comic Sans MS"/>
          <w:sz w:val="20"/>
          <w:szCs w:val="20"/>
        </w:rPr>
        <w:t xml:space="preserve"> θέμα:  </w:t>
      </w:r>
      <w:r w:rsidRPr="003623CA">
        <w:rPr>
          <w:rFonts w:ascii="Comic Sans MS" w:hAnsi="Comic Sans MS"/>
          <w:b/>
          <w:sz w:val="20"/>
          <w:szCs w:val="20"/>
        </w:rPr>
        <w:t xml:space="preserve">Έγκριση </w:t>
      </w:r>
      <w:r>
        <w:rPr>
          <w:rFonts w:ascii="Comic Sans MS" w:hAnsi="Comic Sans MS"/>
          <w:b/>
          <w:sz w:val="20"/>
          <w:szCs w:val="20"/>
        </w:rPr>
        <w:t xml:space="preserve">ή μη πρακτικού για την ανάδειξη οριστικών  αναδόχων </w:t>
      </w:r>
      <w:r w:rsidRPr="003623CA">
        <w:rPr>
          <w:rFonts w:ascii="Comic Sans MS" w:hAnsi="Comic Sans MS"/>
          <w:b/>
          <w:sz w:val="20"/>
          <w:szCs w:val="20"/>
        </w:rPr>
        <w:t xml:space="preserve">για την προμήθεια: Προμήθεια </w:t>
      </w:r>
      <w:r>
        <w:rPr>
          <w:rFonts w:ascii="Comic Sans MS" w:hAnsi="Comic Sans MS" w:cs="Arial"/>
          <w:b/>
          <w:sz w:val="20"/>
          <w:szCs w:val="20"/>
        </w:rPr>
        <w:t xml:space="preserve">υλικών  συντήρησης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3623CA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το από 16-02-2018 πρακτικό της Επιτροπής διενέργειας  διαγωνισμού το οποίο έχει ως εξής:</w:t>
      </w:r>
      <w:r w:rsidR="006E311D" w:rsidRPr="00225852">
        <w:rPr>
          <w:rFonts w:ascii="Comic Sans MS" w:hAnsi="Comic Sans MS"/>
          <w:sz w:val="20"/>
          <w:szCs w:val="20"/>
        </w:rPr>
        <w:t xml:space="preserve">                 Στην Άρτα και στο Δημοτικό Κατάστημα σήμερα  16 Φεβρουαρίου 2018  ημέρα  Παρασκευή,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Κεφάλα Κύρκου ως πρόεδρο, κα. </w:t>
      </w:r>
      <w:proofErr w:type="spellStart"/>
      <w:r w:rsidR="006E311D" w:rsidRPr="00225852">
        <w:rPr>
          <w:rFonts w:ascii="Comic Sans MS" w:hAnsi="Comic Sans MS"/>
          <w:sz w:val="20"/>
          <w:szCs w:val="20"/>
        </w:rPr>
        <w:t>Νούτση</w:t>
      </w:r>
      <w:proofErr w:type="spellEnd"/>
      <w:r w:rsidR="006E311D" w:rsidRPr="00225852">
        <w:rPr>
          <w:rFonts w:ascii="Comic Sans MS" w:hAnsi="Comic Sans MS"/>
          <w:sz w:val="20"/>
          <w:szCs w:val="20"/>
        </w:rPr>
        <w:t xml:space="preserve"> Μιράντα και κα. Ρίζου Ευαγγελία ως μέλη,  για να προβεί </w:t>
      </w:r>
      <w:r w:rsidR="006E311D" w:rsidRPr="00225852">
        <w:rPr>
          <w:rFonts w:ascii="Comic Sans MS" w:hAnsi="Comic Sans MS"/>
          <w:b/>
          <w:i/>
          <w:sz w:val="20"/>
          <w:szCs w:val="20"/>
          <w:u w:val="single"/>
        </w:rPr>
        <w:t xml:space="preserve">στον έλεγχο των δικαιολογητικών κατακύρωσης  που κατατέθηκαν για την  </w:t>
      </w:r>
    </w:p>
    <w:p w:rsidR="006E311D" w:rsidRPr="00225852" w:rsidRDefault="006E311D" w:rsidP="006E311D">
      <w:pPr>
        <w:jc w:val="both"/>
        <w:rPr>
          <w:rFonts w:ascii="Comic Sans MS" w:hAnsi="Comic Sans MS" w:cs="Arial"/>
          <w:sz w:val="20"/>
          <w:szCs w:val="20"/>
        </w:rPr>
      </w:pPr>
      <w:r w:rsidRPr="00225852">
        <w:rPr>
          <w:rFonts w:ascii="Comic Sans MS" w:hAnsi="Comic Sans MS"/>
          <w:b/>
          <w:i/>
          <w:sz w:val="20"/>
          <w:szCs w:val="20"/>
          <w:u w:val="single"/>
        </w:rPr>
        <w:t xml:space="preserve">«Προμήθεια υλικών συντήρησης κτιρίων, λοιπών εγκαταστάσεων </w:t>
      </w:r>
      <w:proofErr w:type="spellStart"/>
      <w:r w:rsidRPr="00225852">
        <w:rPr>
          <w:rFonts w:ascii="Comic Sans MS" w:hAnsi="Comic Sans MS"/>
          <w:b/>
          <w:i/>
          <w:sz w:val="20"/>
          <w:szCs w:val="20"/>
          <w:u w:val="single"/>
        </w:rPr>
        <w:t>κ.λ.π</w:t>
      </w:r>
      <w:proofErr w:type="spellEnd"/>
      <w:r w:rsidRPr="00225852">
        <w:rPr>
          <w:rFonts w:ascii="Comic Sans MS" w:hAnsi="Comic Sans MS"/>
          <w:b/>
          <w:i/>
          <w:sz w:val="20"/>
          <w:szCs w:val="20"/>
          <w:u w:val="single"/>
        </w:rPr>
        <w:t xml:space="preserve">. Δήμου </w:t>
      </w:r>
      <w:proofErr w:type="spellStart"/>
      <w:r w:rsidRPr="00225852">
        <w:rPr>
          <w:rFonts w:ascii="Comic Sans MS" w:hAnsi="Comic Sans MS"/>
          <w:b/>
          <w:i/>
          <w:sz w:val="20"/>
          <w:szCs w:val="20"/>
          <w:u w:val="single"/>
        </w:rPr>
        <w:t>Αρταίων</w:t>
      </w:r>
      <w:proofErr w:type="spellEnd"/>
      <w:r w:rsidRPr="00225852">
        <w:rPr>
          <w:rFonts w:ascii="Comic Sans MS" w:hAnsi="Comic Sans MS"/>
          <w:b/>
          <w:i/>
          <w:sz w:val="20"/>
          <w:szCs w:val="20"/>
          <w:u w:val="single"/>
        </w:rPr>
        <w:t xml:space="preserve">» (προϋπολογισμού </w:t>
      </w:r>
      <w:r w:rsidRPr="00225852">
        <w:rPr>
          <w:rFonts w:ascii="Comic Sans MS" w:hAnsi="Comic Sans MS"/>
          <w:sz w:val="20"/>
          <w:szCs w:val="20"/>
          <w:u w:val="single"/>
        </w:rPr>
        <w:t xml:space="preserve"> </w:t>
      </w:r>
      <w:r w:rsidRPr="00225852">
        <w:rPr>
          <w:rFonts w:ascii="Comic Sans MS" w:hAnsi="Comic Sans MS" w:cs="Arial"/>
          <w:i/>
          <w:sz w:val="20"/>
          <w:szCs w:val="20"/>
          <w:u w:val="single"/>
        </w:rPr>
        <w:t xml:space="preserve">31.434,15 </w:t>
      </w:r>
      <w:r w:rsidRPr="00225852">
        <w:rPr>
          <w:rFonts w:ascii="Comic Sans MS" w:hAnsi="Comic Sans MS"/>
          <w:i/>
          <w:sz w:val="20"/>
          <w:szCs w:val="20"/>
          <w:u w:val="single"/>
        </w:rPr>
        <w:t>€</w:t>
      </w:r>
      <w:r w:rsidRPr="00225852">
        <w:rPr>
          <w:rFonts w:ascii="Comic Sans MS" w:hAnsi="Comic Sans MS"/>
          <w:sz w:val="20"/>
          <w:szCs w:val="20"/>
          <w:u w:val="single"/>
        </w:rPr>
        <w:t xml:space="preserve"> </w:t>
      </w:r>
      <w:r w:rsidRPr="00225852">
        <w:rPr>
          <w:rFonts w:ascii="Comic Sans MS" w:hAnsi="Comic Sans MS"/>
          <w:b/>
          <w:i/>
          <w:sz w:val="20"/>
          <w:szCs w:val="20"/>
          <w:u w:val="single"/>
        </w:rPr>
        <w:t>χωρίς ΦΠΑ 24%</w:t>
      </w:r>
      <w:r w:rsidRPr="00225852">
        <w:rPr>
          <w:rFonts w:ascii="Comic Sans MS" w:hAnsi="Comic Sans MS"/>
          <w:sz w:val="20"/>
          <w:szCs w:val="20"/>
          <w:u w:val="single"/>
        </w:rPr>
        <w:t>)</w:t>
      </w:r>
      <w:r w:rsidRPr="00225852">
        <w:rPr>
          <w:rFonts w:ascii="Comic Sans MS" w:hAnsi="Comic Sans MS"/>
          <w:sz w:val="20"/>
          <w:szCs w:val="20"/>
        </w:rPr>
        <w:t xml:space="preserve"> του διαγωνισμού με αρ.  </w:t>
      </w:r>
      <w:proofErr w:type="spellStart"/>
      <w:r w:rsidRPr="00225852">
        <w:rPr>
          <w:rFonts w:ascii="Comic Sans MS" w:hAnsi="Comic Sans MS"/>
          <w:sz w:val="20"/>
          <w:szCs w:val="20"/>
        </w:rPr>
        <w:t>πρωτ</w:t>
      </w:r>
      <w:proofErr w:type="spellEnd"/>
      <w:r w:rsidRPr="00225852">
        <w:rPr>
          <w:rFonts w:ascii="Comic Sans MS" w:hAnsi="Comic Sans MS"/>
          <w:sz w:val="20"/>
          <w:szCs w:val="20"/>
        </w:rPr>
        <w:t>. διακήρυξης 48702/12-12-2017.</w:t>
      </w:r>
    </w:p>
    <w:p w:rsidR="006E311D" w:rsidRPr="00225852" w:rsidRDefault="006E311D" w:rsidP="006E311D">
      <w:pPr>
        <w:pStyle w:val="2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 xml:space="preserve">Έχοντας υπόψη: </w:t>
      </w:r>
    </w:p>
    <w:p w:rsidR="006E311D" w:rsidRPr="00225852" w:rsidRDefault="006E311D" w:rsidP="006E311D">
      <w:pPr>
        <w:numPr>
          <w:ilvl w:val="0"/>
          <w:numId w:val="14"/>
        </w:numPr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6E311D" w:rsidRPr="00225852" w:rsidRDefault="006E311D" w:rsidP="006E311D">
      <w:pPr>
        <w:numPr>
          <w:ilvl w:val="0"/>
          <w:numId w:val="14"/>
        </w:numPr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>Την αρ. 648/2017 απόφαση της Οικονομικής Επιτροπής με την οποία εγκρίθηκαν οι τεχνικές προδιαγραφές και οι όροι της  Διακήρυξης</w:t>
      </w:r>
    </w:p>
    <w:p w:rsidR="006E311D" w:rsidRPr="00225852" w:rsidRDefault="006E311D" w:rsidP="006E311D">
      <w:pPr>
        <w:numPr>
          <w:ilvl w:val="0"/>
          <w:numId w:val="14"/>
        </w:numPr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225852">
        <w:rPr>
          <w:rFonts w:ascii="Comic Sans MS" w:hAnsi="Comic Sans MS"/>
          <w:sz w:val="20"/>
          <w:szCs w:val="20"/>
        </w:rPr>
        <w:t>αριθμ</w:t>
      </w:r>
      <w:proofErr w:type="spellEnd"/>
      <w:r w:rsidRPr="00225852">
        <w:rPr>
          <w:rFonts w:ascii="Comic Sans MS" w:hAnsi="Comic Sans MS"/>
          <w:sz w:val="20"/>
          <w:szCs w:val="20"/>
        </w:rPr>
        <w:t>. 48702/12-12-2017 Διακήρυξη διαγωνισμού</w:t>
      </w:r>
    </w:p>
    <w:p w:rsidR="006E311D" w:rsidRPr="00225852" w:rsidRDefault="006E311D" w:rsidP="006E311D">
      <w:pPr>
        <w:pStyle w:val="2"/>
        <w:numPr>
          <w:ilvl w:val="0"/>
          <w:numId w:val="14"/>
        </w:numPr>
        <w:spacing w:line="240" w:lineRule="auto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>Το από 27-12-2017 πρακτικό διαγωνισμού της Επιτροπής</w:t>
      </w:r>
    </w:p>
    <w:p w:rsidR="006E311D" w:rsidRPr="00225852" w:rsidRDefault="006E311D" w:rsidP="006E311D">
      <w:pPr>
        <w:pStyle w:val="2"/>
        <w:numPr>
          <w:ilvl w:val="0"/>
          <w:numId w:val="14"/>
        </w:numPr>
        <w:spacing w:line="240" w:lineRule="auto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>Την αρ. 5/2018 απόφαση της Οικονομικής Επιτροπής περί εγκρίσεως του πρακτικού και ανάδειξης προσωρινών αναδόχων</w:t>
      </w:r>
    </w:p>
    <w:p w:rsidR="006E311D" w:rsidRPr="00225852" w:rsidRDefault="006E311D" w:rsidP="006E311D">
      <w:pPr>
        <w:pStyle w:val="2"/>
        <w:numPr>
          <w:ilvl w:val="0"/>
          <w:numId w:val="14"/>
        </w:numPr>
        <w:spacing w:line="240" w:lineRule="auto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 xml:space="preserve">Τις αρ. </w:t>
      </w:r>
      <w:proofErr w:type="spellStart"/>
      <w:r w:rsidRPr="00225852">
        <w:rPr>
          <w:rFonts w:ascii="Comic Sans MS" w:hAnsi="Comic Sans MS"/>
          <w:sz w:val="20"/>
        </w:rPr>
        <w:t>πρωτ</w:t>
      </w:r>
      <w:proofErr w:type="spellEnd"/>
      <w:r w:rsidRPr="00225852">
        <w:rPr>
          <w:rFonts w:ascii="Comic Sans MS" w:hAnsi="Comic Sans MS"/>
          <w:sz w:val="20"/>
        </w:rPr>
        <w:t>. 1552/17-1-2018, 1549/17-1-2018, 1551/17-1-2018 και 1558/17-1-2018 προσκλήσεις  κατάθεσης των δικαιολογητικών κατακύρωσης των προσωρινών αναδόχων Χρήστου Μαρίνα, ΑΦΟΙ Παύλου Φώτη Ο.Ε. , Νικόλαος Φάντης &amp; ΣΙΑ Ε.Ε. και  ΕΡΓΟΝ Α.Τ.Τ.Ε.Β.Ε. αντίστοιχα.</w:t>
      </w:r>
    </w:p>
    <w:p w:rsidR="006E311D" w:rsidRPr="00225852" w:rsidRDefault="006E311D" w:rsidP="006E311D">
      <w:pPr>
        <w:pStyle w:val="2"/>
        <w:numPr>
          <w:ilvl w:val="0"/>
          <w:numId w:val="14"/>
        </w:numPr>
        <w:spacing w:line="240" w:lineRule="auto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 xml:space="preserve">Τα αρ. </w:t>
      </w:r>
      <w:proofErr w:type="spellStart"/>
      <w:r w:rsidRPr="00225852">
        <w:rPr>
          <w:rFonts w:ascii="Comic Sans MS" w:hAnsi="Comic Sans MS"/>
          <w:sz w:val="20"/>
        </w:rPr>
        <w:t>πρωτ</w:t>
      </w:r>
      <w:proofErr w:type="spellEnd"/>
      <w:r w:rsidRPr="00225852">
        <w:rPr>
          <w:rFonts w:ascii="Comic Sans MS" w:hAnsi="Comic Sans MS"/>
          <w:sz w:val="20"/>
        </w:rPr>
        <w:t>. 1918/22-1-2018, 1736/18-1-2018, 1840/19-1-2018 και 2410/29-1-2018 έγγραφα προσκόμισης δικαιολογητικών  κατακύρωσης των ανωτέρω εταιρειών</w:t>
      </w:r>
    </w:p>
    <w:p w:rsidR="006E311D" w:rsidRPr="00225852" w:rsidRDefault="006E311D" w:rsidP="006E311D">
      <w:pPr>
        <w:pStyle w:val="2"/>
        <w:rPr>
          <w:rFonts w:ascii="Comic Sans MS" w:hAnsi="Comic Sans MS"/>
          <w:sz w:val="20"/>
        </w:rPr>
      </w:pPr>
    </w:p>
    <w:p w:rsidR="006E311D" w:rsidRPr="00225852" w:rsidRDefault="006E311D" w:rsidP="006E311D">
      <w:pPr>
        <w:pStyle w:val="2"/>
        <w:rPr>
          <w:rFonts w:ascii="Comic Sans MS" w:hAnsi="Comic Sans MS"/>
          <w:sz w:val="20"/>
        </w:rPr>
      </w:pPr>
      <w:r w:rsidRPr="00225852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των προσωρινών αναδόχων Χρήστου Μαρίνα, ΑΦΟΙ Παύλου Φώτη Ο.Ε., Νικόλαος Φάντης &amp; ΣΙΑ Ε.Ε. και  ΕΡΓΟΝ Α.Τ.Τ.Ε.Β.Ε. και διαπίστωσε ότι δεν συντρέχουν στο πρόσωπό τους οι λόγοι αποκλεισμού της παρ. 2.2.3 της Διακήρυξης. </w:t>
      </w:r>
    </w:p>
    <w:p w:rsidR="006E311D" w:rsidRPr="00225852" w:rsidRDefault="006E311D" w:rsidP="006E311D">
      <w:pPr>
        <w:jc w:val="both"/>
        <w:rPr>
          <w:rFonts w:ascii="Comic Sans MS" w:hAnsi="Comic Sans MS"/>
          <w:sz w:val="20"/>
          <w:szCs w:val="20"/>
        </w:rPr>
      </w:pPr>
    </w:p>
    <w:p w:rsidR="006E311D" w:rsidRPr="00225852" w:rsidRDefault="006E311D" w:rsidP="006E311D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225852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225852">
        <w:rPr>
          <w:rFonts w:ascii="Comic Sans MS" w:hAnsi="Comic Sans MS"/>
          <w:b/>
          <w:sz w:val="20"/>
          <w:szCs w:val="20"/>
          <w:u w:val="single"/>
        </w:rPr>
        <w:t>κατακύρωση του διαγωνισμού για</w:t>
      </w:r>
    </w:p>
    <w:p w:rsidR="006E311D" w:rsidRPr="00225852" w:rsidRDefault="006E311D" w:rsidP="006E311D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6E311D" w:rsidRPr="00225852" w:rsidRDefault="006E311D" w:rsidP="006E311D">
      <w:pPr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«</w:t>
      </w:r>
      <w:r w:rsidRPr="00225852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225852">
        <w:rPr>
          <w:rFonts w:ascii="Comic Sans MS" w:hAnsi="Comic Sans MS"/>
          <w:sz w:val="20"/>
          <w:szCs w:val="20"/>
        </w:rPr>
        <w:t xml:space="preserve">υλικών συντήρησης κτιρίων, λοιπών εγκαταστάσεων κ.τ.λ. Δήμου </w:t>
      </w:r>
      <w:proofErr w:type="spellStart"/>
      <w:r w:rsidRPr="00225852">
        <w:rPr>
          <w:rFonts w:ascii="Comic Sans MS" w:hAnsi="Comic Sans MS"/>
          <w:sz w:val="20"/>
          <w:szCs w:val="20"/>
        </w:rPr>
        <w:t>Αρταίων</w:t>
      </w:r>
      <w:proofErr w:type="spellEnd"/>
      <w:r w:rsidRPr="00225852">
        <w:rPr>
          <w:rFonts w:ascii="Comic Sans MS" w:hAnsi="Comic Sans MS"/>
          <w:b/>
          <w:sz w:val="20"/>
          <w:szCs w:val="20"/>
        </w:rPr>
        <w:t xml:space="preserve">» : </w:t>
      </w:r>
    </w:p>
    <w:p w:rsidR="006E311D" w:rsidRPr="00225852" w:rsidRDefault="006E311D" w:rsidP="006E311D">
      <w:pPr>
        <w:ind w:left="1080"/>
        <w:jc w:val="both"/>
        <w:rPr>
          <w:rFonts w:ascii="Comic Sans MS" w:hAnsi="Comic Sans MS"/>
          <w:b/>
          <w:sz w:val="20"/>
          <w:szCs w:val="20"/>
        </w:rPr>
      </w:pPr>
    </w:p>
    <w:p w:rsidR="006E311D" w:rsidRPr="00225852" w:rsidRDefault="006E311D" w:rsidP="006E311D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ομάδα 2</w:t>
      </w:r>
      <w:r w:rsidRPr="0022585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225852">
        <w:rPr>
          <w:rFonts w:ascii="Comic Sans MS" w:hAnsi="Comic Sans MS"/>
          <w:b/>
          <w:sz w:val="20"/>
          <w:szCs w:val="20"/>
        </w:rPr>
        <w:t xml:space="preserve"> – </w:t>
      </w:r>
      <w:r w:rsidRPr="00225852">
        <w:rPr>
          <w:rFonts w:ascii="Comic Sans MS" w:hAnsi="Comic Sans MS"/>
          <w:b/>
          <w:sz w:val="20"/>
          <w:szCs w:val="20"/>
          <w:u w:val="single"/>
        </w:rPr>
        <w:t>Οικοδομικά</w:t>
      </w:r>
      <w:r w:rsidRPr="00225852">
        <w:rPr>
          <w:rFonts w:ascii="Comic Sans MS" w:hAnsi="Comic Sans MS"/>
          <w:b/>
          <w:sz w:val="20"/>
          <w:szCs w:val="20"/>
        </w:rPr>
        <w:t xml:space="preserve"> στην εταιρεία  ΑΦΟΙ ΠΑΥΛΟΥ ΦΩΤΗ Ο.Ε.</w:t>
      </w:r>
    </w:p>
    <w:p w:rsidR="006E311D" w:rsidRPr="00225852" w:rsidRDefault="006E311D" w:rsidP="006E311D">
      <w:pPr>
        <w:tabs>
          <w:tab w:val="left" w:pos="720"/>
        </w:tabs>
        <w:ind w:left="420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ab/>
        <w:t xml:space="preserve">έναντι ποσού  </w:t>
      </w:r>
      <w:r w:rsidRPr="00225852">
        <w:rPr>
          <w:rFonts w:ascii="Comic Sans MS" w:hAnsi="Comic Sans MS"/>
          <w:b/>
          <w:sz w:val="20"/>
          <w:szCs w:val="20"/>
        </w:rPr>
        <w:t>7.300,50€</w:t>
      </w:r>
      <w:r w:rsidRPr="0022585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 xml:space="preserve">        </w:t>
      </w:r>
    </w:p>
    <w:p w:rsidR="006E311D" w:rsidRPr="00225852" w:rsidRDefault="006E311D" w:rsidP="006E311D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ομάδα 3</w:t>
      </w:r>
      <w:r w:rsidRPr="0022585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225852">
        <w:rPr>
          <w:rFonts w:ascii="Comic Sans MS" w:hAnsi="Comic Sans MS"/>
          <w:b/>
          <w:sz w:val="20"/>
          <w:szCs w:val="20"/>
        </w:rPr>
        <w:t xml:space="preserve"> – </w:t>
      </w:r>
      <w:r w:rsidRPr="00225852">
        <w:rPr>
          <w:rFonts w:ascii="Comic Sans MS" w:hAnsi="Comic Sans MS"/>
          <w:b/>
          <w:sz w:val="20"/>
          <w:szCs w:val="20"/>
          <w:u w:val="single"/>
        </w:rPr>
        <w:t>Άσφαλτος</w:t>
      </w:r>
      <w:r w:rsidRPr="00225852">
        <w:rPr>
          <w:rFonts w:ascii="Comic Sans MS" w:hAnsi="Comic Sans MS"/>
          <w:b/>
          <w:sz w:val="20"/>
          <w:szCs w:val="20"/>
        </w:rPr>
        <w:t xml:space="preserve"> στην εταιρεία  ΕΡΓΟΝ Α.Τ.Τ.Ε.Β.Ε.</w:t>
      </w:r>
    </w:p>
    <w:p w:rsidR="006E311D" w:rsidRPr="00225852" w:rsidRDefault="006E311D" w:rsidP="006E311D">
      <w:pPr>
        <w:tabs>
          <w:tab w:val="left" w:pos="720"/>
          <w:tab w:val="left" w:pos="1080"/>
        </w:tabs>
        <w:ind w:left="420" w:right="-360"/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ab/>
        <w:t xml:space="preserve">διότι  προσέφερε την χαμηλότερη τιμή  των  </w:t>
      </w:r>
      <w:r w:rsidRPr="00225852">
        <w:rPr>
          <w:rFonts w:ascii="Comic Sans MS" w:hAnsi="Comic Sans MS"/>
          <w:b/>
          <w:sz w:val="20"/>
          <w:szCs w:val="20"/>
        </w:rPr>
        <w:t>904,18€</w:t>
      </w:r>
      <w:r w:rsidRPr="0022585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 xml:space="preserve">       </w:t>
      </w:r>
    </w:p>
    <w:p w:rsidR="006E311D" w:rsidRPr="00225852" w:rsidRDefault="006E311D" w:rsidP="006E311D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ομάδα 4</w:t>
      </w:r>
      <w:r w:rsidRPr="0022585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225852">
        <w:rPr>
          <w:rFonts w:ascii="Comic Sans MS" w:hAnsi="Comic Sans MS"/>
          <w:b/>
          <w:sz w:val="20"/>
          <w:szCs w:val="20"/>
        </w:rPr>
        <w:t xml:space="preserve"> – </w:t>
      </w:r>
      <w:r w:rsidRPr="00225852">
        <w:rPr>
          <w:rFonts w:ascii="Comic Sans MS" w:hAnsi="Comic Sans MS"/>
          <w:b/>
          <w:sz w:val="20"/>
          <w:szCs w:val="20"/>
          <w:u w:val="single"/>
        </w:rPr>
        <w:t>Σιδηρουργικά</w:t>
      </w:r>
      <w:r w:rsidRPr="00225852">
        <w:rPr>
          <w:rFonts w:ascii="Comic Sans MS" w:hAnsi="Comic Sans MS"/>
          <w:b/>
          <w:sz w:val="20"/>
          <w:szCs w:val="20"/>
        </w:rPr>
        <w:t xml:space="preserve">  στην εταιρεία ΝΙΚΟΛΑΟΣ ΦΑΝΤΗΣ ΚΑΙ ΣΙΑ Ε.Ε.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lastRenderedPageBreak/>
        <w:t xml:space="preserve">     διότι  προσέφερε την χαμηλότερη τιμή  των  </w:t>
      </w:r>
      <w:r w:rsidRPr="00225852">
        <w:rPr>
          <w:rFonts w:ascii="Comic Sans MS" w:hAnsi="Comic Sans MS"/>
          <w:b/>
          <w:sz w:val="20"/>
          <w:szCs w:val="20"/>
        </w:rPr>
        <w:t>9.629,87€</w:t>
      </w:r>
      <w:r w:rsidRPr="0022585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 xml:space="preserve">        </w:t>
      </w:r>
    </w:p>
    <w:p w:rsidR="006E311D" w:rsidRPr="00225852" w:rsidRDefault="006E311D" w:rsidP="006E311D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ομάδα 5</w:t>
      </w:r>
      <w:r w:rsidRPr="0022585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225852">
        <w:rPr>
          <w:rFonts w:ascii="Comic Sans MS" w:hAnsi="Comic Sans MS"/>
          <w:b/>
          <w:sz w:val="20"/>
          <w:szCs w:val="20"/>
        </w:rPr>
        <w:t xml:space="preserve"> – </w:t>
      </w:r>
      <w:r w:rsidRPr="00225852">
        <w:rPr>
          <w:rFonts w:ascii="Comic Sans MS" w:hAnsi="Comic Sans MS"/>
          <w:b/>
          <w:sz w:val="20"/>
          <w:szCs w:val="20"/>
          <w:u w:val="single"/>
        </w:rPr>
        <w:t>Υδραυλικά</w:t>
      </w:r>
      <w:r w:rsidRPr="00225852">
        <w:rPr>
          <w:rFonts w:ascii="Comic Sans MS" w:hAnsi="Comic Sans MS"/>
          <w:b/>
          <w:sz w:val="20"/>
          <w:szCs w:val="20"/>
        </w:rPr>
        <w:t xml:space="preserve">  στην ΧΡΗΣΤΟΥ ΜΑΡΙΝΑ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 xml:space="preserve">     έναντι ποσού  </w:t>
      </w:r>
      <w:r w:rsidRPr="00225852">
        <w:rPr>
          <w:rFonts w:ascii="Comic Sans MS" w:hAnsi="Comic Sans MS"/>
          <w:b/>
          <w:sz w:val="20"/>
          <w:szCs w:val="20"/>
        </w:rPr>
        <w:t>381,95€</w:t>
      </w:r>
      <w:r w:rsidRPr="0022585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 xml:space="preserve">        </w:t>
      </w:r>
    </w:p>
    <w:p w:rsidR="006E311D" w:rsidRPr="00225852" w:rsidRDefault="006E311D" w:rsidP="006E311D">
      <w:pPr>
        <w:numPr>
          <w:ilvl w:val="0"/>
          <w:numId w:val="13"/>
        </w:numPr>
        <w:tabs>
          <w:tab w:val="clear" w:pos="1440"/>
          <w:tab w:val="num" w:pos="720"/>
        </w:tabs>
        <w:ind w:left="720" w:hanging="540"/>
        <w:jc w:val="both"/>
        <w:rPr>
          <w:rFonts w:ascii="Comic Sans MS" w:hAnsi="Comic Sans MS"/>
          <w:b/>
          <w:sz w:val="20"/>
          <w:szCs w:val="20"/>
        </w:rPr>
      </w:pPr>
      <w:r w:rsidRPr="00225852">
        <w:rPr>
          <w:rFonts w:ascii="Comic Sans MS" w:hAnsi="Comic Sans MS"/>
          <w:b/>
          <w:sz w:val="20"/>
          <w:szCs w:val="20"/>
        </w:rPr>
        <w:t>ομάδα 6</w:t>
      </w:r>
      <w:r w:rsidRPr="0022585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225852">
        <w:rPr>
          <w:rFonts w:ascii="Comic Sans MS" w:hAnsi="Comic Sans MS"/>
          <w:b/>
          <w:sz w:val="20"/>
          <w:szCs w:val="20"/>
        </w:rPr>
        <w:t xml:space="preserve"> – </w:t>
      </w:r>
      <w:r w:rsidRPr="00225852">
        <w:rPr>
          <w:rFonts w:ascii="Comic Sans MS" w:hAnsi="Comic Sans MS"/>
          <w:b/>
          <w:sz w:val="20"/>
          <w:szCs w:val="20"/>
          <w:u w:val="single"/>
        </w:rPr>
        <w:t xml:space="preserve">Χρώματα </w:t>
      </w:r>
      <w:r w:rsidRPr="00225852">
        <w:rPr>
          <w:rFonts w:ascii="Comic Sans MS" w:hAnsi="Comic Sans MS"/>
          <w:b/>
          <w:sz w:val="20"/>
          <w:szCs w:val="20"/>
        </w:rPr>
        <w:t xml:space="preserve">  στην  ΧΡΗΣΤΟΥ ΜΑΡΙΝΑ</w:t>
      </w:r>
    </w:p>
    <w:p w:rsidR="006E311D" w:rsidRPr="00225852" w:rsidRDefault="006E311D" w:rsidP="006E311D">
      <w:pPr>
        <w:ind w:left="420"/>
        <w:jc w:val="both"/>
        <w:rPr>
          <w:rFonts w:ascii="Comic Sans MS" w:hAnsi="Comic Sans MS"/>
          <w:sz w:val="20"/>
          <w:szCs w:val="20"/>
        </w:rPr>
      </w:pPr>
      <w:r w:rsidRPr="00225852">
        <w:rPr>
          <w:rFonts w:ascii="Comic Sans MS" w:hAnsi="Comic Sans MS"/>
          <w:sz w:val="20"/>
          <w:szCs w:val="20"/>
        </w:rPr>
        <w:t xml:space="preserve">     διότι  προσέφερε την χαμηλότερη τιμή  των  </w:t>
      </w:r>
      <w:r w:rsidRPr="00225852">
        <w:rPr>
          <w:rFonts w:ascii="Comic Sans MS" w:hAnsi="Comic Sans MS"/>
          <w:b/>
          <w:sz w:val="20"/>
          <w:szCs w:val="20"/>
        </w:rPr>
        <w:t>2.777,75€</w:t>
      </w:r>
      <w:r w:rsidRPr="0022585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6B620B" w:rsidRDefault="006B620B" w:rsidP="00526BEA">
      <w:pPr>
        <w:jc w:val="both"/>
        <w:rPr>
          <w:rFonts w:ascii="Comic Sans MS" w:hAnsi="Comic Sans MS" w:cs="Arial"/>
          <w:sz w:val="20"/>
          <w:szCs w:val="20"/>
        </w:rPr>
      </w:pPr>
    </w:p>
    <w:p w:rsidR="00526BEA" w:rsidRDefault="00526BEA" w:rsidP="00526BEA">
      <w:pPr>
        <w:pStyle w:val="a4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</w:t>
      </w:r>
    </w:p>
    <w:p w:rsidR="00526BEA" w:rsidRDefault="00526BEA" w:rsidP="00526BEA">
      <w:pPr>
        <w:pStyle w:val="a4"/>
        <w:spacing w:line="276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26BEA" w:rsidRDefault="00526BEA" w:rsidP="00526B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16-02-2018 Πρακτικό της δημοπρασίας και γενομένης ψηφοφορίας κατά την οποία ο κ. Κοσμάς ψήφισε όχι.</w:t>
      </w:r>
    </w:p>
    <w:p w:rsidR="00526BEA" w:rsidRDefault="00526BEA" w:rsidP="00526BEA">
      <w:pPr>
        <w:jc w:val="both"/>
        <w:rPr>
          <w:rFonts w:ascii="Comic Sans MS" w:hAnsi="Comic Sans MS"/>
          <w:sz w:val="20"/>
          <w:szCs w:val="20"/>
        </w:rPr>
      </w:pPr>
    </w:p>
    <w:p w:rsidR="00526BEA" w:rsidRDefault="00526BEA" w:rsidP="00526BE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526BEA" w:rsidRDefault="00526BEA" w:rsidP="00526BEA">
      <w:pPr>
        <w:pStyle w:val="2"/>
        <w:spacing w:line="240" w:lineRule="auto"/>
        <w:rPr>
          <w:rFonts w:ascii="Comic Sans MS" w:hAnsi="Comic Sans MS" w:cs="Arial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Εγκρίνει το από 16/02/2017 </w:t>
      </w:r>
      <w:r>
        <w:rPr>
          <w:rFonts w:ascii="Comic Sans MS" w:hAnsi="Comic Sans MS" w:cs="Arial"/>
          <w:sz w:val="20"/>
        </w:rPr>
        <w:t>πρακτικό επιτροπής διαγωνισμού για την προμήθεια:</w:t>
      </w:r>
      <w:r w:rsidRPr="00764ADE">
        <w:rPr>
          <w:rFonts w:ascii="Comic Sans MS" w:hAnsi="Comic Sans MS"/>
          <w:b/>
          <w:sz w:val="20"/>
        </w:rPr>
        <w:t xml:space="preserve"> </w:t>
      </w:r>
      <w:r w:rsidRPr="003623CA">
        <w:rPr>
          <w:rFonts w:ascii="Comic Sans MS" w:hAnsi="Comic Sans MS"/>
          <w:b/>
          <w:sz w:val="20"/>
        </w:rPr>
        <w:t xml:space="preserve">Προμήθεια </w:t>
      </w:r>
      <w:r>
        <w:rPr>
          <w:rFonts w:ascii="Comic Sans MS" w:hAnsi="Comic Sans MS" w:cs="Arial"/>
          <w:b/>
          <w:sz w:val="20"/>
        </w:rPr>
        <w:t xml:space="preserve">υλικών  συντήρησης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</w:rPr>
        <w:t>κ.λ.π</w:t>
      </w:r>
      <w:proofErr w:type="spellEnd"/>
      <w:r>
        <w:rPr>
          <w:rFonts w:ascii="Comic Sans MS" w:hAnsi="Comic Sans MS" w:cs="Arial"/>
          <w:b/>
          <w:sz w:val="20"/>
        </w:rPr>
        <w:t xml:space="preserve">. Δήμου </w:t>
      </w:r>
      <w:proofErr w:type="spellStart"/>
      <w:r>
        <w:rPr>
          <w:rFonts w:ascii="Comic Sans MS" w:hAnsi="Comic Sans MS" w:cs="Arial"/>
          <w:b/>
          <w:sz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</w:rPr>
        <w:t xml:space="preserve"> </w:t>
      </w:r>
      <w:r w:rsidRPr="00526BEA">
        <w:rPr>
          <w:rFonts w:ascii="Comic Sans MS" w:hAnsi="Comic Sans MS" w:cs="Arial"/>
          <w:sz w:val="20"/>
        </w:rPr>
        <w:t>που αφορά την ανάδειξη</w:t>
      </w:r>
      <w:r>
        <w:rPr>
          <w:rFonts w:ascii="Comic Sans MS" w:hAnsi="Comic Sans MS" w:cs="Arial"/>
          <w:b/>
          <w:sz w:val="20"/>
        </w:rPr>
        <w:t xml:space="preserve"> οριστικών </w:t>
      </w:r>
      <w:r w:rsidRPr="00526BEA">
        <w:rPr>
          <w:rFonts w:ascii="Comic Sans MS" w:hAnsi="Comic Sans MS" w:cs="Arial"/>
          <w:sz w:val="20"/>
        </w:rPr>
        <w:t>αναδόχων ως κατωτέρω</w:t>
      </w:r>
      <w:r>
        <w:rPr>
          <w:rFonts w:ascii="Comic Sans MS" w:hAnsi="Comic Sans MS" w:cs="Arial"/>
          <w:b/>
          <w:sz w:val="20"/>
        </w:rPr>
        <w:t>:</w:t>
      </w:r>
    </w:p>
    <w:p w:rsidR="00526BEA" w:rsidRPr="00010662" w:rsidRDefault="00526BEA" w:rsidP="00526BEA">
      <w:pPr>
        <w:jc w:val="both"/>
        <w:rPr>
          <w:rFonts w:ascii="Comic Sans MS" w:hAnsi="Comic Sans MS"/>
          <w:b/>
          <w:sz w:val="20"/>
          <w:szCs w:val="20"/>
        </w:rPr>
      </w:pPr>
    </w:p>
    <w:p w:rsidR="00526BEA" w:rsidRPr="00010662" w:rsidRDefault="00526BEA" w:rsidP="00526BEA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010662">
        <w:rPr>
          <w:rFonts w:ascii="Comic Sans MS" w:hAnsi="Comic Sans MS"/>
          <w:b/>
          <w:sz w:val="20"/>
          <w:szCs w:val="20"/>
        </w:rPr>
        <w:t>ομάδα 2</w:t>
      </w:r>
      <w:r w:rsidRPr="0001066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010662">
        <w:rPr>
          <w:rFonts w:ascii="Comic Sans MS" w:hAnsi="Comic Sans MS"/>
          <w:b/>
          <w:sz w:val="20"/>
          <w:szCs w:val="20"/>
        </w:rPr>
        <w:t xml:space="preserve"> – </w:t>
      </w:r>
      <w:r w:rsidRPr="00010662">
        <w:rPr>
          <w:rFonts w:ascii="Comic Sans MS" w:hAnsi="Comic Sans MS"/>
          <w:b/>
          <w:sz w:val="20"/>
          <w:szCs w:val="20"/>
          <w:u w:val="single"/>
        </w:rPr>
        <w:t>Οικοδομικά</w:t>
      </w:r>
      <w:r w:rsidRPr="00010662">
        <w:rPr>
          <w:rFonts w:ascii="Comic Sans MS" w:hAnsi="Comic Sans MS"/>
          <w:b/>
          <w:sz w:val="20"/>
          <w:szCs w:val="20"/>
        </w:rPr>
        <w:t xml:space="preserve"> στην εταιρεία  ΑΦΟΙ ΠΑΥΛΟΥ ΦΩΤΗ Ο.Ε.</w:t>
      </w:r>
    </w:p>
    <w:p w:rsidR="00526BEA" w:rsidRPr="00EA021A" w:rsidRDefault="00526BEA" w:rsidP="00526BEA">
      <w:pPr>
        <w:tabs>
          <w:tab w:val="left" w:pos="720"/>
        </w:tabs>
        <w:ind w:left="420"/>
        <w:rPr>
          <w:rFonts w:ascii="Comic Sans MS" w:hAnsi="Comic Sans MS"/>
          <w:sz w:val="20"/>
          <w:szCs w:val="20"/>
        </w:rPr>
      </w:pPr>
      <w:r w:rsidRPr="00010662">
        <w:rPr>
          <w:rFonts w:ascii="Comic Sans MS" w:hAnsi="Comic Sans MS"/>
          <w:sz w:val="20"/>
          <w:szCs w:val="20"/>
        </w:rPr>
        <w:tab/>
        <w:t xml:space="preserve">έναντι ποσού  </w:t>
      </w:r>
      <w:r w:rsidRPr="00010662">
        <w:rPr>
          <w:rFonts w:ascii="Comic Sans MS" w:hAnsi="Comic Sans MS"/>
          <w:b/>
          <w:sz w:val="20"/>
          <w:szCs w:val="20"/>
        </w:rPr>
        <w:t>7.300,50€</w:t>
      </w:r>
      <w:r w:rsidRPr="00010662">
        <w:rPr>
          <w:rFonts w:ascii="Comic Sans MS" w:hAnsi="Comic Sans MS"/>
          <w:sz w:val="20"/>
          <w:szCs w:val="20"/>
        </w:rPr>
        <w:t xml:space="preserve"> χωρίς τον ΦΠΑ 24%</w:t>
      </w:r>
      <w:r w:rsidRPr="00010662">
        <w:rPr>
          <w:rFonts w:ascii="Comic Sans MS" w:hAnsi="Comic Sans MS"/>
          <w:b/>
          <w:sz w:val="20"/>
          <w:szCs w:val="20"/>
        </w:rPr>
        <w:t xml:space="preserve">    </w:t>
      </w:r>
    </w:p>
    <w:p w:rsidR="00526BEA" w:rsidRPr="00010662" w:rsidRDefault="00526BEA" w:rsidP="00526BEA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010662">
        <w:rPr>
          <w:rFonts w:ascii="Comic Sans MS" w:hAnsi="Comic Sans MS"/>
          <w:b/>
          <w:sz w:val="20"/>
          <w:szCs w:val="20"/>
        </w:rPr>
        <w:t>ομάδα 3</w:t>
      </w:r>
      <w:r w:rsidRPr="0001066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010662">
        <w:rPr>
          <w:rFonts w:ascii="Comic Sans MS" w:hAnsi="Comic Sans MS"/>
          <w:b/>
          <w:sz w:val="20"/>
          <w:szCs w:val="20"/>
        </w:rPr>
        <w:t xml:space="preserve"> – </w:t>
      </w:r>
      <w:r w:rsidRPr="00010662">
        <w:rPr>
          <w:rFonts w:ascii="Comic Sans MS" w:hAnsi="Comic Sans MS"/>
          <w:b/>
          <w:sz w:val="20"/>
          <w:szCs w:val="20"/>
          <w:u w:val="single"/>
        </w:rPr>
        <w:t>Άσφαλτος</w:t>
      </w:r>
      <w:r w:rsidRPr="00010662">
        <w:rPr>
          <w:rFonts w:ascii="Comic Sans MS" w:hAnsi="Comic Sans MS"/>
          <w:b/>
          <w:sz w:val="20"/>
          <w:szCs w:val="20"/>
        </w:rPr>
        <w:t xml:space="preserve"> στην εταιρεία  ΕΡΓΟΝ Α.Τ.Τ.Ε.Β.Ε.</w:t>
      </w:r>
    </w:p>
    <w:p w:rsidR="00526BEA" w:rsidRPr="00EA021A" w:rsidRDefault="00526BEA" w:rsidP="00526BEA">
      <w:pPr>
        <w:tabs>
          <w:tab w:val="left" w:pos="720"/>
          <w:tab w:val="left" w:pos="1080"/>
        </w:tabs>
        <w:ind w:left="420" w:right="-360"/>
        <w:jc w:val="both"/>
        <w:rPr>
          <w:rFonts w:ascii="Comic Sans MS" w:hAnsi="Comic Sans MS"/>
          <w:sz w:val="20"/>
          <w:szCs w:val="20"/>
        </w:rPr>
      </w:pPr>
      <w:r w:rsidRPr="00010662">
        <w:rPr>
          <w:rFonts w:ascii="Comic Sans MS" w:hAnsi="Comic Sans MS"/>
          <w:sz w:val="20"/>
          <w:szCs w:val="20"/>
        </w:rPr>
        <w:tab/>
        <w:t xml:space="preserve">διότι  προσέφερε την χαμηλότερη τιμή  των  </w:t>
      </w:r>
      <w:r w:rsidRPr="00010662">
        <w:rPr>
          <w:rFonts w:ascii="Comic Sans MS" w:hAnsi="Comic Sans MS"/>
          <w:b/>
          <w:sz w:val="20"/>
          <w:szCs w:val="20"/>
        </w:rPr>
        <w:t>904,18€</w:t>
      </w:r>
      <w:r w:rsidRPr="00010662">
        <w:rPr>
          <w:rFonts w:ascii="Comic Sans MS" w:hAnsi="Comic Sans MS"/>
          <w:sz w:val="20"/>
          <w:szCs w:val="20"/>
        </w:rPr>
        <w:t xml:space="preserve"> χωρίς τον ΦΠΑ 24%</w:t>
      </w:r>
      <w:r w:rsidRPr="00010662">
        <w:rPr>
          <w:rFonts w:ascii="Comic Sans MS" w:hAnsi="Comic Sans MS"/>
          <w:b/>
          <w:sz w:val="20"/>
          <w:szCs w:val="20"/>
        </w:rPr>
        <w:t xml:space="preserve">       </w:t>
      </w:r>
    </w:p>
    <w:p w:rsidR="00526BEA" w:rsidRPr="00010662" w:rsidRDefault="00526BEA" w:rsidP="00526BEA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010662">
        <w:rPr>
          <w:rFonts w:ascii="Comic Sans MS" w:hAnsi="Comic Sans MS"/>
          <w:b/>
          <w:sz w:val="20"/>
          <w:szCs w:val="20"/>
        </w:rPr>
        <w:t>ομάδα 4</w:t>
      </w:r>
      <w:r w:rsidRPr="0001066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010662">
        <w:rPr>
          <w:rFonts w:ascii="Comic Sans MS" w:hAnsi="Comic Sans MS"/>
          <w:b/>
          <w:sz w:val="20"/>
          <w:szCs w:val="20"/>
        </w:rPr>
        <w:t xml:space="preserve"> – </w:t>
      </w:r>
      <w:r w:rsidRPr="00010662">
        <w:rPr>
          <w:rFonts w:ascii="Comic Sans MS" w:hAnsi="Comic Sans MS"/>
          <w:b/>
          <w:sz w:val="20"/>
          <w:szCs w:val="20"/>
          <w:u w:val="single"/>
        </w:rPr>
        <w:t>Σιδηρουργικά</w:t>
      </w:r>
      <w:r w:rsidRPr="00010662">
        <w:rPr>
          <w:rFonts w:ascii="Comic Sans MS" w:hAnsi="Comic Sans MS"/>
          <w:b/>
          <w:sz w:val="20"/>
          <w:szCs w:val="20"/>
        </w:rPr>
        <w:t xml:space="preserve">  στην εταιρεία ΝΙΚΟΛΑΟΣ ΦΑΝΤΗΣ ΚΑΙ ΣΙΑ Ε.Ε.</w:t>
      </w:r>
    </w:p>
    <w:p w:rsidR="00526BEA" w:rsidRPr="00EA021A" w:rsidRDefault="00526BEA" w:rsidP="00526BEA">
      <w:pPr>
        <w:ind w:left="420"/>
        <w:jc w:val="both"/>
        <w:rPr>
          <w:rFonts w:ascii="Comic Sans MS" w:hAnsi="Comic Sans MS"/>
          <w:sz w:val="20"/>
          <w:szCs w:val="20"/>
        </w:rPr>
      </w:pPr>
      <w:r w:rsidRPr="00010662">
        <w:rPr>
          <w:rFonts w:ascii="Comic Sans MS" w:hAnsi="Comic Sans MS"/>
          <w:sz w:val="20"/>
          <w:szCs w:val="20"/>
        </w:rPr>
        <w:t xml:space="preserve">     διότι  προσέφερε την χαμηλότερη τιμή  των  </w:t>
      </w:r>
      <w:r w:rsidRPr="00010662">
        <w:rPr>
          <w:rFonts w:ascii="Comic Sans MS" w:hAnsi="Comic Sans MS"/>
          <w:b/>
          <w:sz w:val="20"/>
          <w:szCs w:val="20"/>
        </w:rPr>
        <w:t>9.629,87€</w:t>
      </w:r>
      <w:r w:rsidRPr="00010662">
        <w:rPr>
          <w:rFonts w:ascii="Comic Sans MS" w:hAnsi="Comic Sans MS"/>
          <w:sz w:val="20"/>
          <w:szCs w:val="20"/>
        </w:rPr>
        <w:t xml:space="preserve"> χωρίς τον ΦΠΑ 24%</w:t>
      </w:r>
      <w:r w:rsidRPr="00010662">
        <w:rPr>
          <w:rFonts w:ascii="Comic Sans MS" w:hAnsi="Comic Sans MS"/>
          <w:b/>
          <w:sz w:val="20"/>
          <w:szCs w:val="20"/>
        </w:rPr>
        <w:t xml:space="preserve">       </w:t>
      </w:r>
    </w:p>
    <w:p w:rsidR="00526BEA" w:rsidRPr="00010662" w:rsidRDefault="00526BEA" w:rsidP="00526BEA">
      <w:pPr>
        <w:numPr>
          <w:ilvl w:val="0"/>
          <w:numId w:val="13"/>
        </w:numPr>
        <w:tabs>
          <w:tab w:val="clear" w:pos="1440"/>
          <w:tab w:val="num" w:pos="720"/>
        </w:tabs>
        <w:ind w:hanging="1260"/>
        <w:jc w:val="both"/>
        <w:rPr>
          <w:rFonts w:ascii="Comic Sans MS" w:hAnsi="Comic Sans MS"/>
          <w:b/>
          <w:sz w:val="20"/>
          <w:szCs w:val="20"/>
        </w:rPr>
      </w:pPr>
      <w:r w:rsidRPr="00010662">
        <w:rPr>
          <w:rFonts w:ascii="Comic Sans MS" w:hAnsi="Comic Sans MS"/>
          <w:b/>
          <w:sz w:val="20"/>
          <w:szCs w:val="20"/>
        </w:rPr>
        <w:t>ομάδα 5</w:t>
      </w:r>
      <w:r w:rsidRPr="0001066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010662">
        <w:rPr>
          <w:rFonts w:ascii="Comic Sans MS" w:hAnsi="Comic Sans MS"/>
          <w:b/>
          <w:sz w:val="20"/>
          <w:szCs w:val="20"/>
        </w:rPr>
        <w:t xml:space="preserve"> – </w:t>
      </w:r>
      <w:r w:rsidRPr="00010662">
        <w:rPr>
          <w:rFonts w:ascii="Comic Sans MS" w:hAnsi="Comic Sans MS"/>
          <w:b/>
          <w:sz w:val="20"/>
          <w:szCs w:val="20"/>
          <w:u w:val="single"/>
        </w:rPr>
        <w:t>Υδραυλικά</w:t>
      </w:r>
      <w:r w:rsidRPr="00010662">
        <w:rPr>
          <w:rFonts w:ascii="Comic Sans MS" w:hAnsi="Comic Sans MS"/>
          <w:b/>
          <w:sz w:val="20"/>
          <w:szCs w:val="20"/>
        </w:rPr>
        <w:t xml:space="preserve">  στην ΧΡΗΣΤΟΥ ΜΑΡΙΝΑ</w:t>
      </w:r>
    </w:p>
    <w:p w:rsidR="00526BEA" w:rsidRPr="00EA021A" w:rsidRDefault="00526BEA" w:rsidP="00526BEA">
      <w:pPr>
        <w:ind w:left="420"/>
        <w:jc w:val="both"/>
        <w:rPr>
          <w:rFonts w:ascii="Comic Sans MS" w:hAnsi="Comic Sans MS"/>
          <w:sz w:val="20"/>
          <w:szCs w:val="20"/>
        </w:rPr>
      </w:pPr>
      <w:r w:rsidRPr="00010662">
        <w:rPr>
          <w:rFonts w:ascii="Comic Sans MS" w:hAnsi="Comic Sans MS"/>
          <w:sz w:val="20"/>
          <w:szCs w:val="20"/>
        </w:rPr>
        <w:t xml:space="preserve">     έναντι ποσού  </w:t>
      </w:r>
      <w:r w:rsidRPr="00010662">
        <w:rPr>
          <w:rFonts w:ascii="Comic Sans MS" w:hAnsi="Comic Sans MS"/>
          <w:b/>
          <w:sz w:val="20"/>
          <w:szCs w:val="20"/>
        </w:rPr>
        <w:t>381,95€</w:t>
      </w:r>
      <w:r w:rsidRPr="00010662">
        <w:rPr>
          <w:rFonts w:ascii="Comic Sans MS" w:hAnsi="Comic Sans MS"/>
          <w:sz w:val="20"/>
          <w:szCs w:val="20"/>
        </w:rPr>
        <w:t xml:space="preserve"> χωρίς τον ΦΠΑ 24%</w:t>
      </w:r>
      <w:r w:rsidRPr="00010662">
        <w:rPr>
          <w:rFonts w:ascii="Comic Sans MS" w:hAnsi="Comic Sans MS"/>
          <w:b/>
          <w:sz w:val="20"/>
          <w:szCs w:val="20"/>
        </w:rPr>
        <w:t xml:space="preserve">       </w:t>
      </w:r>
    </w:p>
    <w:p w:rsidR="00526BEA" w:rsidRPr="00010662" w:rsidRDefault="00526BEA" w:rsidP="00526BEA">
      <w:pPr>
        <w:numPr>
          <w:ilvl w:val="0"/>
          <w:numId w:val="13"/>
        </w:numPr>
        <w:tabs>
          <w:tab w:val="clear" w:pos="1440"/>
          <w:tab w:val="num" w:pos="720"/>
        </w:tabs>
        <w:ind w:left="720" w:hanging="540"/>
        <w:jc w:val="both"/>
        <w:rPr>
          <w:rFonts w:ascii="Comic Sans MS" w:hAnsi="Comic Sans MS"/>
          <w:b/>
          <w:sz w:val="20"/>
          <w:szCs w:val="20"/>
        </w:rPr>
      </w:pPr>
      <w:r w:rsidRPr="00010662">
        <w:rPr>
          <w:rFonts w:ascii="Comic Sans MS" w:hAnsi="Comic Sans MS"/>
          <w:b/>
          <w:sz w:val="20"/>
          <w:szCs w:val="20"/>
        </w:rPr>
        <w:t>ομάδα 6</w:t>
      </w:r>
      <w:r w:rsidRPr="00010662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010662">
        <w:rPr>
          <w:rFonts w:ascii="Comic Sans MS" w:hAnsi="Comic Sans MS"/>
          <w:b/>
          <w:sz w:val="20"/>
          <w:szCs w:val="20"/>
        </w:rPr>
        <w:t xml:space="preserve"> – </w:t>
      </w:r>
      <w:r w:rsidRPr="00010662">
        <w:rPr>
          <w:rFonts w:ascii="Comic Sans MS" w:hAnsi="Comic Sans MS"/>
          <w:b/>
          <w:sz w:val="20"/>
          <w:szCs w:val="20"/>
          <w:u w:val="single"/>
        </w:rPr>
        <w:t xml:space="preserve">Χρώματα </w:t>
      </w:r>
      <w:r w:rsidRPr="00010662">
        <w:rPr>
          <w:rFonts w:ascii="Comic Sans MS" w:hAnsi="Comic Sans MS"/>
          <w:b/>
          <w:sz w:val="20"/>
          <w:szCs w:val="20"/>
        </w:rPr>
        <w:t xml:space="preserve">  στην  ΧΡΗΣΤΟΥ ΜΑΡΙΝΑ</w:t>
      </w:r>
    </w:p>
    <w:p w:rsidR="00526BEA" w:rsidRPr="00FA0C54" w:rsidRDefault="00526BEA" w:rsidP="00526BEA">
      <w:pPr>
        <w:ind w:left="420"/>
        <w:jc w:val="both"/>
        <w:rPr>
          <w:rFonts w:ascii="Comic Sans MS" w:hAnsi="Comic Sans MS"/>
          <w:sz w:val="20"/>
          <w:szCs w:val="20"/>
        </w:rPr>
      </w:pPr>
      <w:r w:rsidRPr="00010662">
        <w:rPr>
          <w:rFonts w:ascii="Comic Sans MS" w:hAnsi="Comic Sans MS"/>
          <w:sz w:val="20"/>
          <w:szCs w:val="20"/>
        </w:rPr>
        <w:t xml:space="preserve">     διότι  προσέφερε την χαμηλότερη τιμή  των  </w:t>
      </w:r>
      <w:r w:rsidRPr="00010662">
        <w:rPr>
          <w:rFonts w:ascii="Comic Sans MS" w:hAnsi="Comic Sans MS"/>
          <w:b/>
          <w:sz w:val="20"/>
          <w:szCs w:val="20"/>
        </w:rPr>
        <w:t>2.777,75€</w:t>
      </w:r>
      <w:r w:rsidRPr="00010662">
        <w:rPr>
          <w:rFonts w:ascii="Comic Sans MS" w:hAnsi="Comic Sans MS"/>
          <w:sz w:val="20"/>
          <w:szCs w:val="20"/>
        </w:rPr>
        <w:t xml:space="preserve"> χωρίς τον ΦΠΑ 24%</w:t>
      </w:r>
    </w:p>
    <w:p w:rsidR="00526BEA" w:rsidRDefault="006B620B" w:rsidP="00526BEA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526BEA">
        <w:rPr>
          <w:rFonts w:ascii="Comic Sans MS" w:hAnsi="Comic Sans MS"/>
          <w:b/>
          <w:sz w:val="20"/>
          <w:szCs w:val="20"/>
        </w:rPr>
        <w:t>.</w:t>
      </w:r>
      <w:r w:rsidR="00526BEA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26BEA" w:rsidRDefault="00526BEA" w:rsidP="00526BE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6B620B">
        <w:rPr>
          <w:rFonts w:ascii="Comic Sans MS" w:hAnsi="Comic Sans MS"/>
          <w:b/>
          <w:sz w:val="20"/>
          <w:szCs w:val="20"/>
        </w:rPr>
        <w:t>29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526BEA" w:rsidRDefault="00526BEA" w:rsidP="00526BE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26BEA" w:rsidRDefault="00526BEA" w:rsidP="00526BE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26BEA" w:rsidRDefault="00526BEA" w:rsidP="00526BE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26BEA" w:rsidRDefault="00526BEA" w:rsidP="00526BE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26BEA" w:rsidRDefault="00526BEA" w:rsidP="00526BE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26BEA" w:rsidRDefault="00526BEA" w:rsidP="00526BE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526BEA" w:rsidRDefault="00526BEA" w:rsidP="00526BE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526BEA" w:rsidRDefault="00526BEA" w:rsidP="00526BE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526BEA" w:rsidRDefault="00526BEA" w:rsidP="00526BEA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526BEA" w:rsidRDefault="00526BEA" w:rsidP="00526BEA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26BEA" w:rsidRDefault="00526BEA" w:rsidP="00526BEA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526BEA" w:rsidRDefault="00526BEA" w:rsidP="00526BEA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526BEA" w:rsidRPr="00BB1F1B" w:rsidRDefault="00526BEA" w:rsidP="00526BEA">
      <w:pPr>
        <w:jc w:val="both"/>
      </w:pPr>
    </w:p>
    <w:p w:rsidR="000C5D6E" w:rsidRDefault="000C5D6E"/>
    <w:sectPr w:rsidR="000C5D6E" w:rsidSect="007027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B59"/>
    <w:multiLevelType w:val="hybridMultilevel"/>
    <w:tmpl w:val="D4D8E552"/>
    <w:lvl w:ilvl="0" w:tplc="E8A6D78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4F75F8E"/>
    <w:multiLevelType w:val="hybridMultilevel"/>
    <w:tmpl w:val="A004369E"/>
    <w:lvl w:ilvl="0" w:tplc="E8A6D78C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ECC73C5"/>
    <w:multiLevelType w:val="hybridMultilevel"/>
    <w:tmpl w:val="35B8604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391910"/>
    <w:multiLevelType w:val="hybridMultilevel"/>
    <w:tmpl w:val="830CDF88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8A6D78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74907DF"/>
    <w:multiLevelType w:val="hybridMultilevel"/>
    <w:tmpl w:val="F04C38A4"/>
    <w:lvl w:ilvl="0" w:tplc="E8A6D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8A6D78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38C6CFD"/>
    <w:multiLevelType w:val="hybridMultilevel"/>
    <w:tmpl w:val="04127A26"/>
    <w:lvl w:ilvl="0" w:tplc="E8A6D78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2B23FA"/>
    <w:multiLevelType w:val="hybridMultilevel"/>
    <w:tmpl w:val="ADB237F2"/>
    <w:lvl w:ilvl="0" w:tplc="E8A6D78C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93C21EE"/>
    <w:multiLevelType w:val="hybridMultilevel"/>
    <w:tmpl w:val="CC1E361C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A9D7E87"/>
    <w:multiLevelType w:val="hybridMultilevel"/>
    <w:tmpl w:val="0D04CDFA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8A6D78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204D95"/>
    <w:multiLevelType w:val="hybridMultilevel"/>
    <w:tmpl w:val="441674CE"/>
    <w:lvl w:ilvl="0" w:tplc="E8A6D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8A6D78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>
    <w:nsid w:val="76F14CB2"/>
    <w:multiLevelType w:val="hybridMultilevel"/>
    <w:tmpl w:val="F604B26C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8A6D78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13"/>
  </w:num>
  <w:num w:numId="9">
    <w:abstractNumId w:val="1"/>
  </w:num>
  <w:num w:numId="10">
    <w:abstractNumId w:val="7"/>
  </w:num>
  <w:num w:numId="11">
    <w:abstractNumId w:val="11"/>
  </w:num>
  <w:num w:numId="12">
    <w:abstractNumId w:val="2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F1341"/>
    <w:rsid w:val="000C5D6E"/>
    <w:rsid w:val="00416569"/>
    <w:rsid w:val="00526BEA"/>
    <w:rsid w:val="006B620B"/>
    <w:rsid w:val="006E311D"/>
    <w:rsid w:val="0070275F"/>
    <w:rsid w:val="00717FAD"/>
    <w:rsid w:val="007F1341"/>
    <w:rsid w:val="00BE7E37"/>
    <w:rsid w:val="00EA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134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134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F1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F1341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uiPriority w:val="99"/>
    <w:semiHidden/>
    <w:unhideWhenUsed/>
    <w:rsid w:val="00526BEA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526BEA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1081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2018-02-20T07:13:00Z</cp:lastPrinted>
  <dcterms:created xsi:type="dcterms:W3CDTF">2018-02-16T09:04:00Z</dcterms:created>
  <dcterms:modified xsi:type="dcterms:W3CDTF">2018-02-20T07:15:00Z</dcterms:modified>
</cp:coreProperties>
</file>